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274E63E" w14:textId="25088DF9" w:rsidR="0026738A" w:rsidRPr="00F779B5" w:rsidRDefault="0061250E">
      <w:pPr>
        <w:pStyle w:val="CRCoverPage"/>
        <w:tabs>
          <w:tab w:val="right" w:pos="8364"/>
        </w:tabs>
        <w:spacing w:after="0"/>
        <w:ind w:right="375"/>
        <w:rPr>
          <w:b/>
          <w:i/>
          <w:sz w:val="28"/>
        </w:rPr>
      </w:pPr>
      <w:bookmarkStart w:id="0" w:name="_Hlk480812307"/>
      <w:r w:rsidRPr="007C48AC">
        <w:rPr>
          <w:b/>
          <w:sz w:val="24"/>
        </w:rPr>
        <w:t xml:space="preserve">3GPP TSG-SA3LI Meeting </w:t>
      </w:r>
      <w:r w:rsidR="00536A23" w:rsidRPr="00536A23">
        <w:rPr>
          <w:rFonts w:eastAsia="MS Mincho"/>
          <w:b/>
          <w:sz w:val="24"/>
          <w:szCs w:val="24"/>
        </w:rPr>
        <w:t>#78-LI-e-</w:t>
      </w:r>
      <w:r w:rsidR="0026738A">
        <w:rPr>
          <w:rFonts w:eastAsia="MS Mincho"/>
          <w:b/>
          <w:sz w:val="24"/>
          <w:szCs w:val="24"/>
        </w:rPr>
        <w:t>d</w:t>
      </w:r>
      <w:r w:rsidRPr="007C48AC">
        <w:rPr>
          <w:b/>
          <w:i/>
          <w:sz w:val="28"/>
        </w:rPr>
        <w:tab/>
        <w:t>S3i</w:t>
      </w:r>
      <w:r w:rsidR="004F3023">
        <w:rPr>
          <w:b/>
          <w:i/>
          <w:sz w:val="28"/>
        </w:rPr>
        <w:t>200</w:t>
      </w:r>
      <w:r w:rsidR="0026738A">
        <w:rPr>
          <w:b/>
          <w:i/>
          <w:sz w:val="28"/>
        </w:rPr>
        <w:t>470</w:t>
      </w:r>
    </w:p>
    <w:p w14:paraId="7B286CA0" w14:textId="54E706FC" w:rsidR="0061250E" w:rsidRPr="007C48AC" w:rsidRDefault="000143D7">
      <w:pPr>
        <w:pStyle w:val="CRCoverPage"/>
        <w:rPr>
          <w:b/>
          <w:sz w:val="16"/>
          <w:szCs w:val="16"/>
        </w:rPr>
      </w:pPr>
      <w:r>
        <w:rPr>
          <w:b/>
          <w:sz w:val="24"/>
        </w:rPr>
        <w:t>E-meeting</w:t>
      </w:r>
      <w:r w:rsidR="0061250E" w:rsidRPr="007C48AC">
        <w:rPr>
          <w:b/>
          <w:sz w:val="24"/>
        </w:rPr>
        <w:t xml:space="preserve"> </w:t>
      </w:r>
      <w:r w:rsidR="0026738A">
        <w:rPr>
          <w:b/>
          <w:sz w:val="24"/>
        </w:rPr>
        <w:t>25</w:t>
      </w:r>
      <w:r w:rsidR="00272A5C">
        <w:rPr>
          <w:b/>
          <w:sz w:val="24"/>
          <w:vertAlign w:val="superscript"/>
        </w:rPr>
        <w:t>th</w:t>
      </w:r>
      <w:r w:rsidR="0061250E" w:rsidRPr="007C48AC">
        <w:rPr>
          <w:b/>
          <w:sz w:val="24"/>
        </w:rPr>
        <w:t xml:space="preserve"> </w:t>
      </w:r>
      <w:r w:rsidR="00B91683">
        <w:rPr>
          <w:b/>
          <w:sz w:val="24"/>
        </w:rPr>
        <w:t>August</w:t>
      </w:r>
      <w:r w:rsidR="00F744A7">
        <w:rPr>
          <w:b/>
          <w:sz w:val="24"/>
        </w:rPr>
        <w:t xml:space="preserve"> </w:t>
      </w:r>
      <w:r w:rsidR="0061250E" w:rsidRPr="007C48AC">
        <w:rPr>
          <w:b/>
          <w:sz w:val="24"/>
        </w:rPr>
        <w:t xml:space="preserve">– </w:t>
      </w:r>
      <w:r w:rsidR="0026738A">
        <w:rPr>
          <w:b/>
          <w:sz w:val="24"/>
        </w:rPr>
        <w:t>26</w:t>
      </w:r>
      <w:r>
        <w:rPr>
          <w:b/>
          <w:sz w:val="24"/>
          <w:vertAlign w:val="superscript"/>
        </w:rPr>
        <w:t>th</w:t>
      </w:r>
      <w:r w:rsidR="0061250E" w:rsidRPr="007C48AC">
        <w:rPr>
          <w:b/>
          <w:sz w:val="24"/>
        </w:rPr>
        <w:t xml:space="preserve"> </w:t>
      </w:r>
      <w:r w:rsidR="00B91683">
        <w:rPr>
          <w:b/>
          <w:sz w:val="24"/>
        </w:rPr>
        <w:t>August</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429BD609"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536A23">
        <w:rPr>
          <w:rFonts w:ascii="Arial" w:eastAsia="MS Mincho" w:hAnsi="Arial" w:cs="Arial"/>
          <w:b/>
        </w:rPr>
        <w:t>#78-LI-e-</w:t>
      </w:r>
      <w:r w:rsidR="0026738A">
        <w:rPr>
          <w:rFonts w:ascii="Arial" w:eastAsia="MS Mincho" w:hAnsi="Arial" w:cs="Arial"/>
          <w:b/>
        </w:rPr>
        <w:t>d</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307DE924"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F94241">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797BFDA9" w:rsidR="0061250E" w:rsidRPr="007C48AC" w:rsidRDefault="0061250E">
      <w:pPr>
        <w:pStyle w:val="Heading1"/>
        <w:rPr>
          <w:color w:val="000000"/>
        </w:rPr>
      </w:pPr>
      <w:r w:rsidRPr="007C48AC">
        <w:rPr>
          <w:color w:val="000000"/>
        </w:rPr>
        <w:t>1</w:t>
      </w:r>
      <w:r w:rsidR="00272A5C">
        <w:rPr>
          <w:color w:val="000000"/>
        </w:rPr>
        <w:tab/>
      </w:r>
      <w:r w:rsidRPr="007C48AC">
        <w:rPr>
          <w:color w:val="000000"/>
        </w:rPr>
        <w:t>Welcome</w:t>
      </w:r>
    </w:p>
    <w:p w14:paraId="04427FB6" w14:textId="6A9A73CE"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26738A">
        <w:rPr>
          <w:b/>
          <w:color w:val="000000"/>
        </w:rPr>
        <w:t>25</w:t>
      </w:r>
      <w:r w:rsidR="000143D7">
        <w:rPr>
          <w:b/>
          <w:color w:val="000000"/>
          <w:vertAlign w:val="superscript"/>
        </w:rPr>
        <w:t>t</w:t>
      </w:r>
      <w:r w:rsidR="00272A5C">
        <w:rPr>
          <w:b/>
          <w:color w:val="000000"/>
          <w:vertAlign w:val="superscript"/>
        </w:rPr>
        <w:t>h</w:t>
      </w:r>
      <w:r w:rsidR="0061250E" w:rsidRPr="007C48AC">
        <w:rPr>
          <w:b/>
          <w:color w:val="000000"/>
        </w:rPr>
        <w:t xml:space="preserve"> </w:t>
      </w:r>
      <w:r w:rsidR="00B91683">
        <w:rPr>
          <w:b/>
          <w:color w:val="000000"/>
        </w:rPr>
        <w:t>August</w:t>
      </w:r>
      <w:r w:rsidRPr="007C48AC">
        <w:rPr>
          <w:b/>
          <w:color w:val="000000"/>
        </w:rPr>
        <w:t xml:space="preserve"> 20</w:t>
      </w:r>
      <w:r w:rsidR="004F3023">
        <w:rPr>
          <w:b/>
          <w:color w:val="000000"/>
        </w:rPr>
        <w:t>20</w:t>
      </w:r>
      <w:r w:rsidR="000143D7">
        <w:rPr>
          <w:b/>
          <w:color w:val="000000"/>
        </w:rPr>
        <w:t xml:space="preserve"> 1</w:t>
      </w:r>
      <w:r w:rsidR="00006590">
        <w:rPr>
          <w:b/>
          <w:color w:val="000000"/>
        </w:rPr>
        <w:t>5</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12E857A9" w:rsidR="000143D7" w:rsidRDefault="000143D7">
      <w:pPr>
        <w:pStyle w:val="Heading11"/>
        <w:numPr>
          <w:ilvl w:val="0"/>
          <w:numId w:val="0"/>
        </w:numPr>
        <w:jc w:val="both"/>
        <w:rPr>
          <w:color w:val="000000"/>
        </w:rPr>
      </w:pPr>
      <w:r>
        <w:rPr>
          <w:color w:val="000000"/>
        </w:rPr>
        <w:t xml:space="preserve">At meeting start the Agenda and </w:t>
      </w:r>
      <w:r w:rsidR="00272A5C">
        <w:rPr>
          <w:color w:val="000000"/>
        </w:rPr>
        <w:t xml:space="preserve">any </w:t>
      </w:r>
      <w:r>
        <w:rPr>
          <w:color w:val="000000"/>
        </w:rPr>
        <w:t>previous meeting report</w:t>
      </w:r>
      <w:r w:rsidR="00272A5C">
        <w:rPr>
          <w:color w:val="000000"/>
        </w:rPr>
        <w:t>s</w:t>
      </w:r>
      <w:r>
        <w:rPr>
          <w:color w:val="000000"/>
        </w:rPr>
        <w:t xml:space="preserve"> will automatically be approved and all documents in agenda item </w:t>
      </w:r>
      <w:r w:rsidR="00272A5C">
        <w:rPr>
          <w:color w:val="000000"/>
        </w:rPr>
        <w:t xml:space="preserve">1 </w:t>
      </w:r>
      <w:r>
        <w:rPr>
          <w:color w:val="000000"/>
        </w:rPr>
        <w:t>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73D0B968" w:rsidR="007B75A2" w:rsidRDefault="007B75A2" w:rsidP="007B75A2">
      <w:r w:rsidRPr="005C7B33">
        <w:t>Start of e-meeting:</w:t>
      </w:r>
      <w:r w:rsidRPr="005C7B33">
        <w:tab/>
      </w:r>
      <w:r w:rsidRPr="005C7B33">
        <w:tab/>
      </w:r>
      <w:r w:rsidR="0026738A">
        <w:t>25</w:t>
      </w:r>
      <w:r w:rsidRPr="005C7B33">
        <w:rPr>
          <w:vertAlign w:val="superscript"/>
        </w:rPr>
        <w:t>t</w:t>
      </w:r>
      <w:r w:rsidR="00272A5C">
        <w:rPr>
          <w:vertAlign w:val="superscript"/>
        </w:rPr>
        <w:t>h</w:t>
      </w:r>
      <w:r w:rsidRPr="005C7B33">
        <w:t xml:space="preserve"> </w:t>
      </w:r>
      <w:r w:rsidR="00B91683">
        <w:t>August</w:t>
      </w:r>
      <w:r w:rsidRPr="005C7B33">
        <w:tab/>
      </w:r>
      <w:r w:rsidRPr="005C7B33">
        <w:tab/>
      </w:r>
      <w:r>
        <w:t>1</w:t>
      </w:r>
      <w:r w:rsidR="004B1B37">
        <w:t>5</w:t>
      </w:r>
      <w:r>
        <w:t>:00 CEST</w:t>
      </w:r>
    </w:p>
    <w:p w14:paraId="7131085E" w14:textId="5106C6E2" w:rsidR="007B75A2" w:rsidRDefault="007B75A2" w:rsidP="007B75A2">
      <w:r>
        <w:t>Official Conf Call</w:t>
      </w:r>
      <w:r>
        <w:tab/>
      </w:r>
      <w:r>
        <w:tab/>
      </w:r>
      <w:r w:rsidR="0026738A">
        <w:t>26</w:t>
      </w:r>
      <w:r w:rsidRPr="00950B4C">
        <w:rPr>
          <w:vertAlign w:val="superscript"/>
        </w:rPr>
        <w:t>t</w:t>
      </w:r>
      <w:r w:rsidR="00272A5C">
        <w:rPr>
          <w:vertAlign w:val="superscript"/>
        </w:rPr>
        <w:t>h</w:t>
      </w:r>
      <w:r>
        <w:t xml:space="preserve"> </w:t>
      </w:r>
      <w:r w:rsidR="00B91683">
        <w:t>August</w:t>
      </w:r>
      <w:r>
        <w:tab/>
      </w:r>
      <w:r w:rsidR="00272A5C">
        <w:tab/>
      </w:r>
      <w:r>
        <w:t>1</w:t>
      </w:r>
      <w:r w:rsidR="004B1B37">
        <w:t>4</w:t>
      </w:r>
      <w:r>
        <w:t>:00 – 1</w:t>
      </w:r>
      <w:r w:rsidR="004B1B37">
        <w:t>6</w:t>
      </w:r>
      <w:r>
        <w:t>:00 CEST</w:t>
      </w:r>
    </w:p>
    <w:p w14:paraId="318C0C86" w14:textId="15D80489" w:rsidR="007B75A2" w:rsidRPr="005C7B33" w:rsidRDefault="007B75A2" w:rsidP="007B75A2">
      <w:r w:rsidRPr="005C7B33">
        <w:t>Last comment:</w:t>
      </w:r>
      <w:r w:rsidRPr="005C7B33">
        <w:tab/>
      </w:r>
      <w:r w:rsidRPr="005C7B33">
        <w:tab/>
      </w:r>
      <w:r w:rsidRPr="005C7B33">
        <w:tab/>
      </w:r>
      <w:r w:rsidR="0026738A">
        <w:t>26</w:t>
      </w:r>
      <w:r w:rsidR="00272A5C" w:rsidRPr="00950B4C">
        <w:rPr>
          <w:vertAlign w:val="superscript"/>
        </w:rPr>
        <w:t>t</w:t>
      </w:r>
      <w:r w:rsidR="00272A5C">
        <w:rPr>
          <w:vertAlign w:val="superscript"/>
        </w:rPr>
        <w:t>h</w:t>
      </w:r>
      <w:r w:rsidR="00272A5C">
        <w:t xml:space="preserve"> </w:t>
      </w:r>
      <w:r w:rsidR="00B91683">
        <w:t>August</w:t>
      </w:r>
      <w:r w:rsidRPr="005C7B33">
        <w:tab/>
      </w:r>
      <w:r>
        <w:tab/>
      </w:r>
      <w:r w:rsidRPr="005C7B33">
        <w:t>1</w:t>
      </w:r>
      <w:r w:rsidR="004B1B37">
        <w:t>6</w:t>
      </w:r>
      <w:r w:rsidRPr="005C7B33">
        <w:t xml:space="preserve">:00 </w:t>
      </w:r>
      <w:r>
        <w:t>CEST</w:t>
      </w:r>
    </w:p>
    <w:p w14:paraId="64C92C8C" w14:textId="1A7F9B06" w:rsidR="007B75A2" w:rsidRDefault="007B75A2" w:rsidP="007B75A2">
      <w:r w:rsidRPr="005C7B33">
        <w:t>End of e-meeting:</w:t>
      </w:r>
      <w:r w:rsidRPr="005C7B33">
        <w:tab/>
      </w:r>
      <w:r w:rsidRPr="005C7B33">
        <w:tab/>
      </w:r>
      <w:r w:rsidR="0026738A">
        <w:t>26</w:t>
      </w:r>
      <w:r w:rsidR="00272A5C" w:rsidRPr="00950B4C">
        <w:rPr>
          <w:vertAlign w:val="superscript"/>
        </w:rPr>
        <w:t>t</w:t>
      </w:r>
      <w:r w:rsidR="00272A5C">
        <w:rPr>
          <w:vertAlign w:val="superscript"/>
        </w:rPr>
        <w:t>h</w:t>
      </w:r>
      <w:r w:rsidR="00272A5C">
        <w:t xml:space="preserve"> </w:t>
      </w:r>
      <w:r w:rsidR="00B91683">
        <w:t>August</w:t>
      </w:r>
      <w:r w:rsidRPr="005C7B33">
        <w:tab/>
      </w:r>
      <w:r w:rsidRPr="005C7B33">
        <w:tab/>
        <w:t>1</w:t>
      </w:r>
      <w:r w:rsidR="004B1B37">
        <w:t>7</w:t>
      </w:r>
      <w:r w:rsidRPr="005C7B33">
        <w:t>:0</w:t>
      </w:r>
      <w:r>
        <w:t>0 CEST</w:t>
      </w:r>
    </w:p>
    <w:p w14:paraId="1A5D674A" w14:textId="77777777" w:rsidR="007B75A2" w:rsidRPr="007C48AC" w:rsidRDefault="007B75A2">
      <w:pPr>
        <w:pStyle w:val="Heading11"/>
        <w:numPr>
          <w:ilvl w:val="0"/>
          <w:numId w:val="0"/>
        </w:numPr>
        <w:jc w:val="both"/>
        <w:rPr>
          <w:color w:val="000000"/>
        </w:rPr>
      </w:pPr>
    </w:p>
    <w:p w14:paraId="60295B1F" w14:textId="4C6C87EB" w:rsidR="0061250E" w:rsidRDefault="00536A23">
      <w:pPr>
        <w:autoSpaceDE w:val="0"/>
        <w:rPr>
          <w:bCs/>
          <w:color w:val="000000"/>
        </w:rPr>
      </w:pPr>
      <w:r>
        <w:rPr>
          <w:bCs/>
          <w:color w:val="000000"/>
        </w:rPr>
        <w:t>The current working procedures can be found Agenda Item 10 of this document.</w:t>
      </w:r>
    </w:p>
    <w:p w14:paraId="7AA719E2" w14:textId="2EF843F0" w:rsidR="00536A23" w:rsidRDefault="00536A23">
      <w:pPr>
        <w:autoSpaceDE w:val="0"/>
        <w:rPr>
          <w:bCs/>
          <w:color w:val="000000"/>
        </w:rPr>
      </w:pPr>
    </w:p>
    <w:p w14:paraId="055320D6" w14:textId="611F72A1" w:rsidR="0026738A" w:rsidRPr="00536A23" w:rsidRDefault="0026738A">
      <w:pPr>
        <w:autoSpaceDE w:val="0"/>
        <w:rPr>
          <w:bCs/>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2D99AC99" w14:textId="3EDF868D" w:rsidR="0061250E" w:rsidRPr="007C48AC" w:rsidRDefault="00272A5C" w:rsidP="00272A5C">
      <w:pPr>
        <w:pStyle w:val="Heading2"/>
      </w:pPr>
      <w:r>
        <w:t>1.2</w:t>
      </w:r>
      <w:r>
        <w:tab/>
      </w:r>
      <w:r w:rsidR="0061250E" w:rsidRPr="007C48AC">
        <w:t>Approval of Agenda</w:t>
      </w:r>
    </w:p>
    <w:p w14:paraId="30DBABCC" w14:textId="77777777" w:rsidR="00CD524A" w:rsidRDefault="00CD524A">
      <w:pPr>
        <w:jc w:val="both"/>
        <w:rPr>
          <w:rFonts w:ascii="Arial" w:hAnsi="Arial" w:cs="Arial"/>
        </w:rPr>
      </w:pPr>
    </w:p>
    <w:p w14:paraId="5AA6AAC9" w14:textId="64CA0BD3"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26738A">
        <w:rPr>
          <w:rFonts w:ascii="Arial" w:hAnsi="Arial" w:cs="Arial"/>
        </w:rPr>
        <w:t xml:space="preserve">472 </w:t>
      </w:r>
      <w:r w:rsidR="00AA4325">
        <w:rPr>
          <w:rFonts w:ascii="Arial" w:hAnsi="Arial" w:cs="Arial"/>
        </w:rPr>
        <w:t>1</w:t>
      </w:r>
      <w:r w:rsidR="0026738A">
        <w:rPr>
          <w:rFonts w:ascii="Arial" w:hAnsi="Arial" w:cs="Arial"/>
        </w:rPr>
        <w:t>7</w:t>
      </w:r>
      <w:r w:rsidR="007C48AC">
        <w:rPr>
          <w:rFonts w:ascii="Arial" w:hAnsi="Arial" w:cs="Arial"/>
        </w:rPr>
        <w:t>:</w:t>
      </w:r>
      <w:r w:rsidR="00536A23">
        <w:rPr>
          <w:rFonts w:ascii="Arial" w:hAnsi="Arial" w:cs="Arial"/>
        </w:rPr>
        <w:t>00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26738A">
        <w:rPr>
          <w:rFonts w:ascii="Arial" w:hAnsi="Arial" w:cs="Arial"/>
        </w:rPr>
        <w:t>24</w:t>
      </w:r>
      <w:r w:rsidR="00D06C0C" w:rsidRPr="007C48AC">
        <w:rPr>
          <w:rFonts w:ascii="Arial" w:hAnsi="Arial" w:cs="Arial"/>
        </w:rPr>
        <w:t>/</w:t>
      </w:r>
      <w:r w:rsidR="004F3023">
        <w:rPr>
          <w:rFonts w:ascii="Arial" w:hAnsi="Arial" w:cs="Arial"/>
        </w:rPr>
        <w:t>0</w:t>
      </w:r>
      <w:r w:rsidR="00B91683">
        <w:rPr>
          <w:rFonts w:ascii="Arial" w:hAnsi="Arial" w:cs="Arial"/>
        </w:rPr>
        <w:t>8</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536A23" w:rsidRPr="00536A23" w14:paraId="41926171" w14:textId="77777777" w:rsidTr="00536A2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421A4C" w14:textId="17F6D38D" w:rsidR="00536A23" w:rsidRPr="00536A23" w:rsidRDefault="00536A23" w:rsidP="00536A23">
            <w:pPr>
              <w:suppressAutoHyphens w:val="0"/>
              <w:rPr>
                <w:rFonts w:ascii="Arial" w:hAnsi="Arial" w:cs="Arial"/>
                <w:color w:val="000000"/>
                <w:sz w:val="16"/>
                <w:szCs w:val="16"/>
                <w:lang w:eastAsia="en-GB"/>
              </w:rPr>
            </w:pPr>
            <w:r w:rsidRPr="00536A23">
              <w:rPr>
                <w:rFonts w:ascii="Arial" w:hAnsi="Arial" w:cs="Arial"/>
                <w:color w:val="000000"/>
                <w:sz w:val="16"/>
                <w:szCs w:val="16"/>
                <w:lang w:eastAsia="en-GB"/>
              </w:rPr>
              <w:t>s3i2004</w:t>
            </w:r>
            <w:r w:rsidR="0026738A">
              <w:rPr>
                <w:rFonts w:ascii="Arial" w:hAnsi="Arial" w:cs="Arial"/>
                <w:color w:val="000000"/>
                <w:sz w:val="16"/>
                <w:szCs w:val="16"/>
                <w:lang w:eastAsia="en-GB"/>
              </w:rPr>
              <w:t>70</w:t>
            </w:r>
          </w:p>
        </w:tc>
        <w:tc>
          <w:tcPr>
            <w:tcW w:w="3840" w:type="dxa"/>
            <w:tcBorders>
              <w:top w:val="single" w:sz="4" w:space="0" w:color="A6A6A6"/>
              <w:left w:val="nil"/>
              <w:bottom w:val="single" w:sz="4" w:space="0" w:color="A6A6A6"/>
              <w:right w:val="single" w:sz="4" w:space="0" w:color="A6A6A6"/>
            </w:tcBorders>
            <w:shd w:val="clear" w:color="auto" w:fill="auto"/>
            <w:hideMark/>
          </w:tcPr>
          <w:p w14:paraId="08F79ED1"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1E947D29"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532E5D1D" w:rsidR="0061250E" w:rsidRPr="007C48AC" w:rsidRDefault="00272A5C" w:rsidP="00272A5C">
      <w:pPr>
        <w:pStyle w:val="Heading2"/>
      </w:pPr>
      <w:r>
        <w:t>1.3</w:t>
      </w:r>
      <w:r w:rsidR="006D7CD1">
        <w:tab/>
      </w:r>
      <w:r w:rsidR="0061250E" w:rsidRPr="007C48AC">
        <w:t xml:space="preserve">IPR Call </w:t>
      </w:r>
      <w:r w:rsidR="0061250E" w:rsidRPr="00272A5C">
        <w:t>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lastRenderedPageBreak/>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26675DFC" w14:textId="77777777" w:rsidR="00272A5C" w:rsidRPr="00272A5C" w:rsidRDefault="00272A5C" w:rsidP="00272A5C">
      <w:pPr>
        <w:suppressAutoHyphens w:val="0"/>
        <w:spacing w:after="240" w:line="270" w:lineRule="atLeast"/>
        <w:rPr>
          <w:rFonts w:ascii="Arial" w:hAnsi="Arial" w:cs="Arial"/>
          <w:color w:val="444444"/>
          <w:sz w:val="18"/>
          <w:szCs w:val="18"/>
          <w:lang w:eastAsia="en-GB"/>
        </w:rPr>
      </w:pPr>
    </w:p>
    <w:p w14:paraId="01396C0E" w14:textId="74400395" w:rsidR="0061250E" w:rsidRDefault="00272A5C">
      <w:pPr>
        <w:pStyle w:val="Heading1"/>
        <w:rPr>
          <w:color w:val="000000"/>
        </w:rPr>
      </w:pPr>
      <w:r>
        <w:rPr>
          <w:color w:val="000000"/>
        </w:rPr>
        <w:t>2</w:t>
      </w:r>
      <w:r>
        <w:rPr>
          <w:color w:val="000000"/>
        </w:rPr>
        <w:tab/>
      </w:r>
      <w:r w:rsidR="0061250E" w:rsidRPr="007C48AC">
        <w:rPr>
          <w:color w:val="000000"/>
        </w:rPr>
        <w:t>TS 33.1</w:t>
      </w:r>
      <w:r w:rsidR="006D21EC">
        <w:rPr>
          <w:color w:val="000000"/>
        </w:rPr>
        <w:t>26</w:t>
      </w:r>
    </w:p>
    <w:p w14:paraId="6B9048EA" w14:textId="0050A040" w:rsidR="004F3023" w:rsidRPr="004F3023" w:rsidRDefault="004F3023" w:rsidP="004F3023">
      <w:r>
        <w:t>Target: TS33.126 R17 to be Frozen for SA#</w:t>
      </w:r>
      <w:r w:rsidR="00AB544F">
        <w:t>91</w:t>
      </w:r>
      <w:r>
        <w:t xml:space="preserve"> in </w:t>
      </w:r>
      <w:r w:rsidR="00AB544F">
        <w:t>Mar</w:t>
      </w:r>
      <w:r>
        <w:t xml:space="preserve"> 202</w:t>
      </w:r>
      <w:r w:rsidR="00481CD5">
        <w:t>1</w:t>
      </w:r>
      <w:r>
        <w:t>.</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0F6E507" w:rsidR="00EC5A12" w:rsidRDefault="00272A5C" w:rsidP="00EC5A12">
      <w:pPr>
        <w:pStyle w:val="Heading1"/>
        <w:rPr>
          <w:color w:val="000000"/>
        </w:rPr>
      </w:pPr>
      <w:r>
        <w:rPr>
          <w:color w:val="000000"/>
        </w:rPr>
        <w:t>3</w:t>
      </w:r>
      <w:r>
        <w:rPr>
          <w:color w:val="000000"/>
        </w:rPr>
        <w:tab/>
      </w:r>
      <w:r w:rsidR="00EC5A12">
        <w:rPr>
          <w:color w:val="000000"/>
        </w:rPr>
        <w:t>TS 33.1</w:t>
      </w:r>
      <w:r w:rsidR="00352381">
        <w:rPr>
          <w:color w:val="000000"/>
        </w:rPr>
        <w:t>07 and 33.127</w:t>
      </w:r>
    </w:p>
    <w:p w14:paraId="55E65998" w14:textId="77777777" w:rsidR="00AB544F" w:rsidRDefault="00AB544F" w:rsidP="00AB544F"/>
    <w:p w14:paraId="2B6F0BFF" w14:textId="59FBDCC5" w:rsidR="00481CD5" w:rsidRDefault="00481CD5" w:rsidP="00AB544F">
      <w:r>
        <w:t>Target: TS33.127 &amp; 33.107 R16 to be Frozen for SA#89 in Sept 2020.</w:t>
      </w:r>
    </w:p>
    <w:p w14:paraId="2F5C16C3" w14:textId="6F8A83BD" w:rsidR="00AB544F" w:rsidRPr="004F3023" w:rsidRDefault="00AB544F" w:rsidP="00AB544F">
      <w:r>
        <w:t>Target: TS33.127 &amp; 33.107 R17 to be Frozen for SA#9</w:t>
      </w:r>
      <w:r w:rsidR="00536A23">
        <w:t>3</w:t>
      </w:r>
      <w:r>
        <w:t xml:space="preserve"> in </w:t>
      </w:r>
      <w:r w:rsidR="00536A23">
        <w:t>Sept</w:t>
      </w:r>
      <w:r>
        <w:t xml:space="preserve"> 2021.</w:t>
      </w:r>
    </w:p>
    <w:p w14:paraId="12E398B3" w14:textId="3AF96A90" w:rsidR="00665EB1" w:rsidRDefault="00665EB1" w:rsidP="003B2E6E"/>
    <w:tbl>
      <w:tblPr>
        <w:tblW w:w="6280" w:type="dxa"/>
        <w:tblLook w:val="04A0" w:firstRow="1" w:lastRow="0" w:firstColumn="1" w:lastColumn="0" w:noHBand="0" w:noVBand="1"/>
      </w:tblPr>
      <w:tblGrid>
        <w:gridCol w:w="973"/>
        <w:gridCol w:w="3829"/>
        <w:gridCol w:w="1478"/>
      </w:tblGrid>
      <w:tr w:rsidR="00BF64B7" w:rsidRPr="00BF64B7" w14:paraId="00591550" w14:textId="77777777" w:rsidTr="00BF64B7">
        <w:trPr>
          <w:trHeight w:val="8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F809EB" w14:textId="77777777" w:rsidR="00BF64B7" w:rsidRPr="00BF64B7" w:rsidRDefault="00EE02ED" w:rsidP="00BF64B7">
            <w:pPr>
              <w:suppressAutoHyphens w:val="0"/>
              <w:rPr>
                <w:rFonts w:ascii="Arial" w:hAnsi="Arial" w:cs="Arial"/>
                <w:b/>
                <w:bCs/>
                <w:color w:val="0000FF"/>
                <w:sz w:val="16"/>
                <w:szCs w:val="16"/>
                <w:u w:val="single"/>
                <w:lang w:eastAsia="en-GB"/>
              </w:rPr>
            </w:pPr>
            <w:hyperlink r:id="rId8" w:history="1">
              <w:r w:rsidR="00BF64B7" w:rsidRPr="00BF64B7">
                <w:rPr>
                  <w:rFonts w:ascii="Arial" w:hAnsi="Arial" w:cs="Arial"/>
                  <w:b/>
                  <w:bCs/>
                  <w:color w:val="0000FF"/>
                  <w:sz w:val="16"/>
                  <w:szCs w:val="16"/>
                  <w:u w:val="single"/>
                  <w:lang w:eastAsia="en-GB"/>
                </w:rPr>
                <w:t>s3i200461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A1820B"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Measurement Report collection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F06BBA2" w14:textId="77777777" w:rsidR="00BF64B7" w:rsidRPr="00BF64B7" w:rsidRDefault="00BF64B7" w:rsidP="00BF64B7">
            <w:pPr>
              <w:suppressAutoHyphens w:val="0"/>
              <w:rPr>
                <w:rFonts w:ascii="Arial" w:hAnsi="Arial" w:cs="Arial"/>
                <w:sz w:val="16"/>
                <w:szCs w:val="16"/>
                <w:lang w:eastAsia="en-GB"/>
              </w:rPr>
            </w:pPr>
            <w:proofErr w:type="spellStart"/>
            <w:r w:rsidRPr="00BF64B7">
              <w:rPr>
                <w:rFonts w:ascii="Arial" w:hAnsi="Arial" w:cs="Arial"/>
                <w:sz w:val="16"/>
                <w:szCs w:val="16"/>
                <w:lang w:eastAsia="en-GB"/>
              </w:rPr>
              <w:t>Ministère</w:t>
            </w:r>
            <w:proofErr w:type="spellEnd"/>
            <w:r w:rsidRPr="00BF64B7">
              <w:rPr>
                <w:rFonts w:ascii="Arial" w:hAnsi="Arial" w:cs="Arial"/>
                <w:sz w:val="16"/>
                <w:szCs w:val="16"/>
                <w:lang w:eastAsia="en-GB"/>
              </w:rPr>
              <w:t xml:space="preserve"> </w:t>
            </w:r>
            <w:proofErr w:type="spellStart"/>
            <w:r w:rsidRPr="00BF64B7">
              <w:rPr>
                <w:rFonts w:ascii="Arial" w:hAnsi="Arial" w:cs="Arial"/>
                <w:sz w:val="16"/>
                <w:szCs w:val="16"/>
                <w:lang w:eastAsia="en-GB"/>
              </w:rPr>
              <w:t>Economie</w:t>
            </w:r>
            <w:proofErr w:type="spellEnd"/>
            <w:r w:rsidRPr="00BF64B7">
              <w:rPr>
                <w:rFonts w:ascii="Arial" w:hAnsi="Arial" w:cs="Arial"/>
                <w:sz w:val="16"/>
                <w:szCs w:val="16"/>
                <w:lang w:eastAsia="en-GB"/>
              </w:rPr>
              <w:t xml:space="preserve"> et Finances</w:t>
            </w:r>
          </w:p>
        </w:tc>
      </w:tr>
    </w:tbl>
    <w:p w14:paraId="20422E28" w14:textId="7368B83A" w:rsidR="003B5669" w:rsidRDefault="003B5669" w:rsidP="003B2E6E"/>
    <w:p w14:paraId="137081DC" w14:textId="77777777" w:rsidR="00BF64B7" w:rsidRDefault="00BF64B7" w:rsidP="003B2E6E"/>
    <w:tbl>
      <w:tblPr>
        <w:tblW w:w="6280" w:type="dxa"/>
        <w:tblLook w:val="04A0" w:firstRow="1" w:lastRow="0" w:firstColumn="1" w:lastColumn="0" w:noHBand="0" w:noVBand="1"/>
      </w:tblPr>
      <w:tblGrid>
        <w:gridCol w:w="973"/>
        <w:gridCol w:w="3830"/>
        <w:gridCol w:w="1477"/>
      </w:tblGrid>
      <w:tr w:rsidR="00BF64B7" w:rsidRPr="00BF64B7" w14:paraId="23E70C15" w14:textId="77777777" w:rsidTr="00BF64B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1C6BEC" w14:textId="77777777" w:rsidR="00BF64B7" w:rsidRPr="00BF64B7" w:rsidRDefault="00EE02ED" w:rsidP="00BF64B7">
            <w:pPr>
              <w:suppressAutoHyphens w:val="0"/>
              <w:rPr>
                <w:rFonts w:ascii="Arial" w:hAnsi="Arial" w:cs="Arial"/>
                <w:b/>
                <w:bCs/>
                <w:color w:val="0000FF"/>
                <w:sz w:val="16"/>
                <w:szCs w:val="16"/>
                <w:u w:val="single"/>
                <w:lang w:eastAsia="en-GB"/>
              </w:rPr>
            </w:pPr>
            <w:hyperlink r:id="rId9" w:history="1">
              <w:r w:rsidR="00BF64B7" w:rsidRPr="00BF64B7">
                <w:rPr>
                  <w:rFonts w:ascii="Arial" w:hAnsi="Arial" w:cs="Arial"/>
                  <w:b/>
                  <w:bCs/>
                  <w:color w:val="0000FF"/>
                  <w:sz w:val="16"/>
                  <w:szCs w:val="16"/>
                  <w:u w:val="single"/>
                  <w:lang w:eastAsia="en-GB"/>
                </w:rPr>
                <w:t>s3i200462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65251B"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MA-PDU LI at the SMF</w:t>
            </w:r>
          </w:p>
        </w:tc>
        <w:tc>
          <w:tcPr>
            <w:tcW w:w="1480" w:type="dxa"/>
            <w:tcBorders>
              <w:top w:val="single" w:sz="4" w:space="0" w:color="A6A6A6"/>
              <w:left w:val="nil"/>
              <w:bottom w:val="single" w:sz="4" w:space="0" w:color="A6A6A6"/>
              <w:right w:val="single" w:sz="4" w:space="0" w:color="A6A6A6"/>
            </w:tcBorders>
            <w:shd w:val="clear" w:color="auto" w:fill="auto"/>
            <w:hideMark/>
          </w:tcPr>
          <w:p w14:paraId="5C4D7DFC"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OTD</w:t>
            </w:r>
          </w:p>
        </w:tc>
      </w:tr>
    </w:tbl>
    <w:p w14:paraId="70A327EA" w14:textId="0D0553E1" w:rsidR="003B5669" w:rsidRDefault="003B5669" w:rsidP="003B2E6E"/>
    <w:p w14:paraId="206F930A" w14:textId="77777777" w:rsidR="00BF64B7" w:rsidRDefault="00BF64B7" w:rsidP="003B2E6E"/>
    <w:tbl>
      <w:tblPr>
        <w:tblW w:w="6280" w:type="dxa"/>
        <w:tblLook w:val="04A0" w:firstRow="1" w:lastRow="0" w:firstColumn="1" w:lastColumn="0" w:noHBand="0" w:noVBand="1"/>
      </w:tblPr>
      <w:tblGrid>
        <w:gridCol w:w="973"/>
        <w:gridCol w:w="3830"/>
        <w:gridCol w:w="1477"/>
      </w:tblGrid>
      <w:tr w:rsidR="00BF64B7" w:rsidRPr="00BF64B7" w14:paraId="6266B64C" w14:textId="77777777" w:rsidTr="00BF64B7">
        <w:trPr>
          <w:trHeight w:val="77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C59CDD" w14:textId="77777777" w:rsidR="00BF64B7" w:rsidRPr="00BF64B7" w:rsidRDefault="00EE02ED" w:rsidP="00BF64B7">
            <w:pPr>
              <w:suppressAutoHyphens w:val="0"/>
              <w:rPr>
                <w:rFonts w:ascii="Arial" w:hAnsi="Arial" w:cs="Arial"/>
                <w:b/>
                <w:bCs/>
                <w:color w:val="0000FF"/>
                <w:sz w:val="16"/>
                <w:szCs w:val="16"/>
                <w:u w:val="single"/>
                <w:lang w:eastAsia="en-GB"/>
              </w:rPr>
            </w:pPr>
            <w:hyperlink r:id="rId10" w:history="1">
              <w:r w:rsidR="00BF64B7" w:rsidRPr="00BF64B7">
                <w:rPr>
                  <w:rFonts w:ascii="Arial" w:hAnsi="Arial" w:cs="Arial"/>
                  <w:b/>
                  <w:bCs/>
                  <w:color w:val="0000FF"/>
                  <w:sz w:val="16"/>
                  <w:szCs w:val="16"/>
                  <w:u w:val="single"/>
                  <w:lang w:eastAsia="en-GB"/>
                </w:rPr>
                <w:t>s3i200463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1F8B3F"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Addition of DNAI to Single Access PDU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082DDC3D"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OTD</w:t>
            </w:r>
          </w:p>
        </w:tc>
      </w:tr>
    </w:tbl>
    <w:p w14:paraId="1B6B8FFD" w14:textId="140FC9AC" w:rsidR="003B5669" w:rsidRDefault="003B5669" w:rsidP="003B2E6E"/>
    <w:p w14:paraId="3CB87FA3" w14:textId="77777777" w:rsidR="00BF64B7" w:rsidRDefault="00BF64B7" w:rsidP="003B2E6E"/>
    <w:tbl>
      <w:tblPr>
        <w:tblW w:w="6280" w:type="dxa"/>
        <w:tblLook w:val="04A0" w:firstRow="1" w:lastRow="0" w:firstColumn="1" w:lastColumn="0" w:noHBand="0" w:noVBand="1"/>
      </w:tblPr>
      <w:tblGrid>
        <w:gridCol w:w="973"/>
        <w:gridCol w:w="3830"/>
        <w:gridCol w:w="1477"/>
      </w:tblGrid>
      <w:tr w:rsidR="00BF64B7" w:rsidRPr="00BF64B7" w14:paraId="3E2CFFC3" w14:textId="77777777" w:rsidTr="00BF64B7">
        <w:trPr>
          <w:trHeight w:val="7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5326183" w14:textId="77777777" w:rsidR="00BF64B7" w:rsidRPr="00BF64B7" w:rsidRDefault="00EE02ED" w:rsidP="00BF64B7">
            <w:pPr>
              <w:suppressAutoHyphens w:val="0"/>
              <w:rPr>
                <w:rFonts w:ascii="Arial" w:hAnsi="Arial" w:cs="Arial"/>
                <w:b/>
                <w:bCs/>
                <w:color w:val="0000FF"/>
                <w:sz w:val="16"/>
                <w:szCs w:val="16"/>
                <w:u w:val="single"/>
                <w:lang w:eastAsia="en-GB"/>
              </w:rPr>
            </w:pPr>
            <w:hyperlink r:id="rId11" w:history="1">
              <w:r w:rsidR="00BF64B7" w:rsidRPr="00BF64B7">
                <w:rPr>
                  <w:rFonts w:ascii="Arial" w:hAnsi="Arial" w:cs="Arial"/>
                  <w:b/>
                  <w:bCs/>
                  <w:color w:val="0000FF"/>
                  <w:sz w:val="16"/>
                  <w:szCs w:val="16"/>
                  <w:u w:val="single"/>
                  <w:lang w:eastAsia="en-GB"/>
                </w:rPr>
                <w:t>s3i200464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D3C04C"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MA PDU LI at the AMF</w:t>
            </w:r>
          </w:p>
        </w:tc>
        <w:tc>
          <w:tcPr>
            <w:tcW w:w="1480" w:type="dxa"/>
            <w:tcBorders>
              <w:top w:val="single" w:sz="4" w:space="0" w:color="A6A6A6"/>
              <w:left w:val="nil"/>
              <w:bottom w:val="single" w:sz="4" w:space="0" w:color="A6A6A6"/>
              <w:right w:val="single" w:sz="4" w:space="0" w:color="A6A6A6"/>
            </w:tcBorders>
            <w:shd w:val="clear" w:color="auto" w:fill="auto"/>
            <w:hideMark/>
          </w:tcPr>
          <w:p w14:paraId="2E84F80E"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OTD</w:t>
            </w:r>
          </w:p>
        </w:tc>
      </w:tr>
    </w:tbl>
    <w:p w14:paraId="242E70F8" w14:textId="1F6F7FB2" w:rsidR="003B5669" w:rsidRDefault="003B5669" w:rsidP="003B2E6E"/>
    <w:tbl>
      <w:tblPr>
        <w:tblW w:w="6280" w:type="dxa"/>
        <w:tblLook w:val="04A0" w:firstRow="1" w:lastRow="0" w:firstColumn="1" w:lastColumn="0" w:noHBand="0" w:noVBand="1"/>
      </w:tblPr>
      <w:tblGrid>
        <w:gridCol w:w="973"/>
        <w:gridCol w:w="3830"/>
        <w:gridCol w:w="1477"/>
      </w:tblGrid>
      <w:tr w:rsidR="00BF64B7" w:rsidRPr="00BF64B7" w14:paraId="2A58F756" w14:textId="77777777" w:rsidTr="00BF64B7">
        <w:trPr>
          <w:trHeight w:val="7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8A35790" w14:textId="77777777" w:rsidR="00BF64B7" w:rsidRPr="00BF64B7" w:rsidRDefault="00EE02ED" w:rsidP="00BF64B7">
            <w:pPr>
              <w:suppressAutoHyphens w:val="0"/>
              <w:rPr>
                <w:rFonts w:ascii="Arial" w:hAnsi="Arial" w:cs="Arial"/>
                <w:b/>
                <w:bCs/>
                <w:color w:val="0000FF"/>
                <w:sz w:val="16"/>
                <w:szCs w:val="16"/>
                <w:u w:val="single"/>
                <w:lang w:eastAsia="en-GB"/>
              </w:rPr>
            </w:pPr>
            <w:hyperlink r:id="rId12" w:history="1">
              <w:r w:rsidR="00BF64B7" w:rsidRPr="00BF64B7">
                <w:rPr>
                  <w:rFonts w:ascii="Arial" w:hAnsi="Arial" w:cs="Arial"/>
                  <w:b/>
                  <w:bCs/>
                  <w:color w:val="0000FF"/>
                  <w:sz w:val="16"/>
                  <w:szCs w:val="16"/>
                  <w:u w:val="single"/>
                  <w:lang w:eastAsia="en-GB"/>
                </w:rPr>
                <w:t>s3i200468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630ED8"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Clarification of LMF and GMLC Event Reporting at the AMF</w:t>
            </w:r>
          </w:p>
        </w:tc>
        <w:tc>
          <w:tcPr>
            <w:tcW w:w="1480" w:type="dxa"/>
            <w:tcBorders>
              <w:top w:val="single" w:sz="4" w:space="0" w:color="A6A6A6"/>
              <w:left w:val="nil"/>
              <w:bottom w:val="single" w:sz="4" w:space="0" w:color="A6A6A6"/>
              <w:right w:val="single" w:sz="4" w:space="0" w:color="A6A6A6"/>
            </w:tcBorders>
            <w:shd w:val="clear" w:color="auto" w:fill="auto"/>
            <w:hideMark/>
          </w:tcPr>
          <w:p w14:paraId="0C3D6504"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OTD</w:t>
            </w:r>
          </w:p>
        </w:tc>
      </w:tr>
    </w:tbl>
    <w:p w14:paraId="1382980C" w14:textId="7D34BA73" w:rsidR="00BF64B7" w:rsidRDefault="00BF64B7" w:rsidP="003B2E6E"/>
    <w:p w14:paraId="6AE1C403" w14:textId="77777777" w:rsidR="00BF64B7" w:rsidRDefault="00BF64B7" w:rsidP="003B2E6E"/>
    <w:p w14:paraId="49418BB8" w14:textId="63661944" w:rsidR="00C32114" w:rsidRDefault="00272A5C" w:rsidP="00C32114">
      <w:pPr>
        <w:pStyle w:val="Heading1"/>
        <w:rPr>
          <w:color w:val="000000"/>
        </w:rPr>
      </w:pPr>
      <w:r>
        <w:rPr>
          <w:color w:val="000000"/>
        </w:rPr>
        <w:lastRenderedPageBreak/>
        <w:t>4</w:t>
      </w:r>
      <w:r>
        <w:rPr>
          <w:color w:val="000000"/>
        </w:rPr>
        <w:tab/>
      </w:r>
      <w:r w:rsidR="00C32114">
        <w:rPr>
          <w:color w:val="000000"/>
        </w:rPr>
        <w:t>TS 33.108 and 33.128</w:t>
      </w:r>
    </w:p>
    <w:p w14:paraId="7FFF8DF8" w14:textId="77777777" w:rsidR="00481CD5" w:rsidRDefault="00481CD5" w:rsidP="00AA4325"/>
    <w:p w14:paraId="453226B4" w14:textId="250D082E" w:rsidR="00481CD5" w:rsidRDefault="00481CD5" w:rsidP="00AA4325">
      <w:r>
        <w:t>Target: TS33.128 &amp; 33.108 R16 to be Frozen for SA#89 in Sept 2020.</w:t>
      </w:r>
    </w:p>
    <w:p w14:paraId="0E241CE6" w14:textId="40DF56F2" w:rsidR="00AB544F" w:rsidRDefault="00AB544F" w:rsidP="00AA4325">
      <w:r>
        <w:t>Target: TS33.128 &amp; 33.108 R17 to be Frozen for SA#9</w:t>
      </w:r>
      <w:r w:rsidR="00536A23">
        <w:t>4</w:t>
      </w:r>
      <w:r>
        <w:t xml:space="preserve"> in </w:t>
      </w:r>
      <w:r w:rsidR="00536A23">
        <w:t>Dec</w:t>
      </w:r>
      <w:r>
        <w:t xml:space="preserve"> 2021.</w:t>
      </w:r>
    </w:p>
    <w:p w14:paraId="0C2532AE" w14:textId="77777777" w:rsidR="00E36056" w:rsidRDefault="00E36056" w:rsidP="00C32114"/>
    <w:tbl>
      <w:tblPr>
        <w:tblW w:w="6280" w:type="dxa"/>
        <w:tblLook w:val="04A0" w:firstRow="1" w:lastRow="0" w:firstColumn="1" w:lastColumn="0" w:noHBand="0" w:noVBand="1"/>
      </w:tblPr>
      <w:tblGrid>
        <w:gridCol w:w="973"/>
        <w:gridCol w:w="3829"/>
        <w:gridCol w:w="1478"/>
      </w:tblGrid>
      <w:tr w:rsidR="00BF64B7" w:rsidRPr="00BF64B7" w14:paraId="47881A40" w14:textId="77777777" w:rsidTr="00BF64B7">
        <w:trPr>
          <w:trHeight w:val="7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42F71C" w14:textId="77777777" w:rsidR="00BF64B7" w:rsidRPr="00BF64B7" w:rsidRDefault="00EE02ED" w:rsidP="00BF64B7">
            <w:pPr>
              <w:suppressAutoHyphens w:val="0"/>
              <w:rPr>
                <w:rFonts w:ascii="Arial" w:hAnsi="Arial" w:cs="Arial"/>
                <w:b/>
                <w:bCs/>
                <w:color w:val="0000FF"/>
                <w:sz w:val="16"/>
                <w:szCs w:val="16"/>
                <w:u w:val="single"/>
                <w:lang w:eastAsia="en-GB"/>
              </w:rPr>
            </w:pPr>
            <w:hyperlink r:id="rId13" w:history="1">
              <w:r w:rsidR="00BF64B7" w:rsidRPr="00BF64B7">
                <w:rPr>
                  <w:rFonts w:ascii="Arial" w:hAnsi="Arial" w:cs="Arial"/>
                  <w:b/>
                  <w:bCs/>
                  <w:color w:val="0000FF"/>
                  <w:sz w:val="16"/>
                  <w:szCs w:val="16"/>
                  <w:u w:val="single"/>
                  <w:lang w:eastAsia="en-GB"/>
                </w:rPr>
                <w:t>s3i200465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0EB062"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Clarification on contents of UPF CC</w:t>
            </w:r>
          </w:p>
        </w:tc>
        <w:tc>
          <w:tcPr>
            <w:tcW w:w="1480" w:type="dxa"/>
            <w:tcBorders>
              <w:top w:val="single" w:sz="4" w:space="0" w:color="A6A6A6"/>
              <w:left w:val="nil"/>
              <w:bottom w:val="single" w:sz="4" w:space="0" w:color="A6A6A6"/>
              <w:right w:val="single" w:sz="4" w:space="0" w:color="A6A6A6"/>
            </w:tcBorders>
            <w:shd w:val="clear" w:color="auto" w:fill="auto"/>
            <w:hideMark/>
          </w:tcPr>
          <w:p w14:paraId="609176D1"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National Technical Assistance</w:t>
            </w:r>
          </w:p>
        </w:tc>
      </w:tr>
    </w:tbl>
    <w:p w14:paraId="59209AEE" w14:textId="6815B58E" w:rsidR="003B5669" w:rsidRDefault="003B5669" w:rsidP="00C32114"/>
    <w:p w14:paraId="23E2EEDD" w14:textId="77777777" w:rsidR="00BF64B7" w:rsidRDefault="00BF64B7" w:rsidP="00C32114"/>
    <w:tbl>
      <w:tblPr>
        <w:tblW w:w="6280" w:type="dxa"/>
        <w:tblLook w:val="04A0" w:firstRow="1" w:lastRow="0" w:firstColumn="1" w:lastColumn="0" w:noHBand="0" w:noVBand="1"/>
      </w:tblPr>
      <w:tblGrid>
        <w:gridCol w:w="973"/>
        <w:gridCol w:w="3829"/>
        <w:gridCol w:w="1478"/>
      </w:tblGrid>
      <w:tr w:rsidR="00BF64B7" w:rsidRPr="00BF64B7" w14:paraId="44DF3E55" w14:textId="77777777" w:rsidTr="00BF64B7">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1F9288F" w14:textId="77777777" w:rsidR="00BF64B7" w:rsidRPr="00BF64B7" w:rsidRDefault="00EE02ED" w:rsidP="00BF64B7">
            <w:pPr>
              <w:suppressAutoHyphens w:val="0"/>
              <w:rPr>
                <w:rFonts w:ascii="Arial" w:hAnsi="Arial" w:cs="Arial"/>
                <w:b/>
                <w:bCs/>
                <w:color w:val="0000FF"/>
                <w:sz w:val="16"/>
                <w:szCs w:val="16"/>
                <w:u w:val="single"/>
                <w:lang w:eastAsia="en-GB"/>
              </w:rPr>
            </w:pPr>
            <w:hyperlink r:id="rId14" w:history="1">
              <w:r w:rsidR="00BF64B7" w:rsidRPr="00BF64B7">
                <w:rPr>
                  <w:rFonts w:ascii="Arial" w:hAnsi="Arial" w:cs="Arial"/>
                  <w:b/>
                  <w:bCs/>
                  <w:color w:val="0000FF"/>
                  <w:sz w:val="16"/>
                  <w:szCs w:val="16"/>
                  <w:u w:val="single"/>
                  <w:lang w:eastAsia="en-GB"/>
                </w:rPr>
                <w:t>s3i200466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95F0D4"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Clarification on contents of UPF CC</w:t>
            </w:r>
          </w:p>
        </w:tc>
        <w:tc>
          <w:tcPr>
            <w:tcW w:w="1480" w:type="dxa"/>
            <w:tcBorders>
              <w:top w:val="single" w:sz="4" w:space="0" w:color="A6A6A6"/>
              <w:left w:val="nil"/>
              <w:bottom w:val="single" w:sz="4" w:space="0" w:color="A6A6A6"/>
              <w:right w:val="single" w:sz="4" w:space="0" w:color="A6A6A6"/>
            </w:tcBorders>
            <w:shd w:val="clear" w:color="auto" w:fill="auto"/>
            <w:hideMark/>
          </w:tcPr>
          <w:p w14:paraId="5944F105"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National Technical Assistance</w:t>
            </w:r>
          </w:p>
        </w:tc>
      </w:tr>
    </w:tbl>
    <w:p w14:paraId="10946F0E" w14:textId="6F3F851A" w:rsidR="00B91683" w:rsidRDefault="00B91683" w:rsidP="00C32114"/>
    <w:p w14:paraId="72E220EA" w14:textId="77777777" w:rsidR="00BF64B7" w:rsidRDefault="00BF64B7" w:rsidP="00C32114"/>
    <w:tbl>
      <w:tblPr>
        <w:tblW w:w="6280" w:type="dxa"/>
        <w:tblLook w:val="04A0" w:firstRow="1" w:lastRow="0" w:firstColumn="1" w:lastColumn="0" w:noHBand="0" w:noVBand="1"/>
      </w:tblPr>
      <w:tblGrid>
        <w:gridCol w:w="973"/>
        <w:gridCol w:w="3829"/>
        <w:gridCol w:w="1478"/>
      </w:tblGrid>
      <w:tr w:rsidR="00BF64B7" w:rsidRPr="00BF64B7" w14:paraId="0BA98EF9" w14:textId="77777777" w:rsidTr="00BF64B7">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84E0F0" w14:textId="77777777" w:rsidR="00BF64B7" w:rsidRPr="00BF64B7" w:rsidRDefault="00EE02ED" w:rsidP="00BF64B7">
            <w:pPr>
              <w:suppressAutoHyphens w:val="0"/>
              <w:rPr>
                <w:rFonts w:ascii="Arial" w:hAnsi="Arial" w:cs="Arial"/>
                <w:b/>
                <w:bCs/>
                <w:color w:val="0000FF"/>
                <w:sz w:val="16"/>
                <w:szCs w:val="16"/>
                <w:u w:val="single"/>
                <w:lang w:eastAsia="en-GB"/>
              </w:rPr>
            </w:pPr>
            <w:hyperlink r:id="rId15" w:history="1">
              <w:r w:rsidR="00BF64B7" w:rsidRPr="00BF64B7">
                <w:rPr>
                  <w:rFonts w:ascii="Arial" w:hAnsi="Arial" w:cs="Arial"/>
                  <w:b/>
                  <w:bCs/>
                  <w:color w:val="0000FF"/>
                  <w:sz w:val="16"/>
                  <w:szCs w:val="16"/>
                  <w:u w:val="single"/>
                  <w:lang w:eastAsia="en-GB"/>
                </w:rPr>
                <w:t>s3i200467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4B5FF46"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 xml:space="preserve">Reference correction for </w:t>
            </w:r>
            <w:proofErr w:type="spellStart"/>
            <w:r w:rsidRPr="00BF64B7">
              <w:rPr>
                <w:rFonts w:ascii="Arial" w:hAnsi="Arial" w:cs="Arial"/>
                <w:sz w:val="16"/>
                <w:szCs w:val="16"/>
                <w:lang w:eastAsia="en-GB"/>
              </w:rPr>
              <w:t>xCC</w:t>
            </w:r>
            <w:proofErr w:type="spellEnd"/>
            <w:r w:rsidRPr="00BF64B7">
              <w:rPr>
                <w:rFonts w:ascii="Arial" w:hAnsi="Arial" w:cs="Arial"/>
                <w:sz w:val="16"/>
                <w:szCs w:val="16"/>
                <w:lang w:eastAsia="en-GB"/>
              </w:rPr>
              <w:t xml:space="preserve"> payload format</w:t>
            </w:r>
          </w:p>
        </w:tc>
        <w:tc>
          <w:tcPr>
            <w:tcW w:w="1480" w:type="dxa"/>
            <w:tcBorders>
              <w:top w:val="single" w:sz="4" w:space="0" w:color="A6A6A6"/>
              <w:left w:val="nil"/>
              <w:bottom w:val="single" w:sz="4" w:space="0" w:color="A6A6A6"/>
              <w:right w:val="single" w:sz="4" w:space="0" w:color="A6A6A6"/>
            </w:tcBorders>
            <w:shd w:val="clear" w:color="auto" w:fill="auto"/>
            <w:hideMark/>
          </w:tcPr>
          <w:p w14:paraId="650F0116"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National Technical Assistance</w:t>
            </w:r>
          </w:p>
        </w:tc>
      </w:tr>
    </w:tbl>
    <w:p w14:paraId="0BFE17DC" w14:textId="61C144DD" w:rsidR="00B91683" w:rsidRDefault="00B91683" w:rsidP="00C32114"/>
    <w:p w14:paraId="4E7BB69D" w14:textId="77777777" w:rsidR="00BF64B7" w:rsidRDefault="00BF64B7" w:rsidP="00C32114"/>
    <w:tbl>
      <w:tblPr>
        <w:tblW w:w="6280" w:type="dxa"/>
        <w:tblLook w:val="04A0" w:firstRow="1" w:lastRow="0" w:firstColumn="1" w:lastColumn="0" w:noHBand="0" w:noVBand="1"/>
      </w:tblPr>
      <w:tblGrid>
        <w:gridCol w:w="973"/>
        <w:gridCol w:w="3830"/>
        <w:gridCol w:w="1477"/>
      </w:tblGrid>
      <w:tr w:rsidR="00BF64B7" w:rsidRPr="00BF64B7" w14:paraId="2EF6FAD9" w14:textId="77777777" w:rsidTr="00BF64B7">
        <w:trPr>
          <w:trHeight w:val="7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2B1A4D" w14:textId="77777777" w:rsidR="00BF64B7" w:rsidRPr="00BF64B7" w:rsidRDefault="00EE02ED" w:rsidP="00BF64B7">
            <w:pPr>
              <w:suppressAutoHyphens w:val="0"/>
              <w:rPr>
                <w:rFonts w:ascii="Arial" w:hAnsi="Arial" w:cs="Arial"/>
                <w:b/>
                <w:bCs/>
                <w:color w:val="0000FF"/>
                <w:sz w:val="16"/>
                <w:szCs w:val="16"/>
                <w:u w:val="single"/>
                <w:lang w:eastAsia="en-GB"/>
              </w:rPr>
            </w:pPr>
            <w:hyperlink r:id="rId16" w:history="1">
              <w:r w:rsidR="00BF64B7" w:rsidRPr="00BF64B7">
                <w:rPr>
                  <w:rFonts w:ascii="Arial" w:hAnsi="Arial" w:cs="Arial"/>
                  <w:b/>
                  <w:bCs/>
                  <w:color w:val="0000FF"/>
                  <w:sz w:val="16"/>
                  <w:szCs w:val="16"/>
                  <w:u w:val="single"/>
                  <w:lang w:eastAsia="en-GB"/>
                </w:rPr>
                <w:t>s3i200471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9CDA28"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Update to LI at the SMSF</w:t>
            </w:r>
          </w:p>
        </w:tc>
        <w:tc>
          <w:tcPr>
            <w:tcW w:w="1480" w:type="dxa"/>
            <w:tcBorders>
              <w:top w:val="single" w:sz="4" w:space="0" w:color="A6A6A6"/>
              <w:left w:val="nil"/>
              <w:bottom w:val="single" w:sz="4" w:space="0" w:color="A6A6A6"/>
              <w:right w:val="single" w:sz="4" w:space="0" w:color="A6A6A6"/>
            </w:tcBorders>
            <w:shd w:val="clear" w:color="auto" w:fill="auto"/>
            <w:hideMark/>
          </w:tcPr>
          <w:p w14:paraId="066A16BD"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OTD</w:t>
            </w:r>
          </w:p>
        </w:tc>
      </w:tr>
    </w:tbl>
    <w:p w14:paraId="5CB6CB38" w14:textId="51EA35D4" w:rsidR="00D91C57" w:rsidRDefault="00D91C57" w:rsidP="00C32114"/>
    <w:p w14:paraId="211FF330" w14:textId="77777777" w:rsidR="00BF64B7" w:rsidRDefault="00BF64B7" w:rsidP="00C32114"/>
    <w:tbl>
      <w:tblPr>
        <w:tblW w:w="6280" w:type="dxa"/>
        <w:tblLook w:val="04A0" w:firstRow="1" w:lastRow="0" w:firstColumn="1" w:lastColumn="0" w:noHBand="0" w:noVBand="1"/>
      </w:tblPr>
      <w:tblGrid>
        <w:gridCol w:w="973"/>
        <w:gridCol w:w="3830"/>
        <w:gridCol w:w="1477"/>
      </w:tblGrid>
      <w:tr w:rsidR="00BF64B7" w:rsidRPr="00BF64B7" w14:paraId="67D708EC" w14:textId="77777777" w:rsidTr="00BF64B7">
        <w:trPr>
          <w:trHeight w:val="8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E05588" w14:textId="77777777" w:rsidR="00BF64B7" w:rsidRPr="00BF64B7" w:rsidRDefault="00EE02ED" w:rsidP="00BF64B7">
            <w:pPr>
              <w:suppressAutoHyphens w:val="0"/>
              <w:rPr>
                <w:rFonts w:ascii="Arial" w:hAnsi="Arial" w:cs="Arial"/>
                <w:b/>
                <w:bCs/>
                <w:color w:val="0000FF"/>
                <w:sz w:val="16"/>
                <w:szCs w:val="16"/>
                <w:u w:val="single"/>
                <w:lang w:eastAsia="en-GB"/>
              </w:rPr>
            </w:pPr>
            <w:hyperlink r:id="rId17" w:history="1">
              <w:r w:rsidR="00BF64B7" w:rsidRPr="00BF64B7">
                <w:rPr>
                  <w:rFonts w:ascii="Arial" w:hAnsi="Arial" w:cs="Arial"/>
                  <w:b/>
                  <w:bCs/>
                  <w:color w:val="0000FF"/>
                  <w:sz w:val="16"/>
                  <w:szCs w:val="16"/>
                  <w:u w:val="single"/>
                  <w:lang w:eastAsia="en-GB"/>
                </w:rPr>
                <w:t>s3i200472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3E2B9C"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Update to LI at the SMF/UPF</w:t>
            </w:r>
          </w:p>
        </w:tc>
        <w:tc>
          <w:tcPr>
            <w:tcW w:w="1480" w:type="dxa"/>
            <w:tcBorders>
              <w:top w:val="single" w:sz="4" w:space="0" w:color="A6A6A6"/>
              <w:left w:val="nil"/>
              <w:bottom w:val="single" w:sz="4" w:space="0" w:color="A6A6A6"/>
              <w:right w:val="single" w:sz="4" w:space="0" w:color="A6A6A6"/>
            </w:tcBorders>
            <w:shd w:val="clear" w:color="auto" w:fill="auto"/>
            <w:hideMark/>
          </w:tcPr>
          <w:p w14:paraId="5E1BB40C"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OTD</w:t>
            </w:r>
          </w:p>
        </w:tc>
      </w:tr>
    </w:tbl>
    <w:p w14:paraId="0269F74F" w14:textId="77777777" w:rsidR="00BF64B7" w:rsidRDefault="00BF64B7" w:rsidP="00C32114"/>
    <w:p w14:paraId="25F6BAF7" w14:textId="77777777" w:rsidR="00D91C57" w:rsidRPr="00352381" w:rsidRDefault="00D91C57" w:rsidP="00C32114"/>
    <w:p w14:paraId="75F4FC56" w14:textId="6617E0A1" w:rsidR="00777AC0" w:rsidRDefault="00272A5C" w:rsidP="00777AC0">
      <w:pPr>
        <w:pStyle w:val="Heading1"/>
        <w:rPr>
          <w:color w:val="000000"/>
        </w:rPr>
      </w:pPr>
      <w:r>
        <w:rPr>
          <w:color w:val="000000"/>
        </w:rPr>
        <w:t>5</w:t>
      </w:r>
      <w:r>
        <w:rPr>
          <w:color w:val="000000"/>
        </w:rPr>
        <w:tab/>
      </w:r>
      <w:r w:rsidR="00777AC0">
        <w:rPr>
          <w:color w:val="000000"/>
        </w:rPr>
        <w:t>Draft TR 33.929</w:t>
      </w:r>
    </w:p>
    <w:p w14:paraId="230C579B" w14:textId="769BD09C" w:rsidR="000E6014" w:rsidRDefault="00272A5C" w:rsidP="003B2E6E">
      <w:r>
        <w:t xml:space="preserve"> </w:t>
      </w:r>
    </w:p>
    <w:p w14:paraId="529EE27D" w14:textId="3ADEE6B7" w:rsidR="00272A5C" w:rsidRDefault="006D7CD1" w:rsidP="003B2E6E">
      <w:r>
        <w:t>No Contributions</w:t>
      </w:r>
    </w:p>
    <w:p w14:paraId="1445D107" w14:textId="77777777" w:rsidR="006D7CD1" w:rsidRDefault="006D7CD1" w:rsidP="003B2E6E"/>
    <w:p w14:paraId="64A3E150" w14:textId="34B70D0F" w:rsidR="00272A5C" w:rsidRDefault="00272A5C">
      <w:pPr>
        <w:pStyle w:val="Heading1"/>
      </w:pPr>
      <w:r>
        <w:t>6</w:t>
      </w:r>
      <w:r>
        <w:tab/>
        <w:t>LSs</w:t>
      </w:r>
    </w:p>
    <w:p w14:paraId="586543D3" w14:textId="6C20CBA4" w:rsidR="00B91683" w:rsidRDefault="00B91683" w:rsidP="00B91683"/>
    <w:tbl>
      <w:tblPr>
        <w:tblW w:w="6280" w:type="dxa"/>
        <w:tblLook w:val="04A0" w:firstRow="1" w:lastRow="0" w:firstColumn="1" w:lastColumn="0" w:noHBand="0" w:noVBand="1"/>
      </w:tblPr>
      <w:tblGrid>
        <w:gridCol w:w="973"/>
        <w:gridCol w:w="3830"/>
        <w:gridCol w:w="1477"/>
      </w:tblGrid>
      <w:tr w:rsidR="00BF64B7" w:rsidRPr="00BF64B7" w14:paraId="4FBE45E3" w14:textId="77777777" w:rsidTr="00BF64B7">
        <w:trPr>
          <w:trHeight w:val="72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425A40" w14:textId="77777777" w:rsidR="00BF64B7" w:rsidRPr="00BF64B7" w:rsidRDefault="00EE02ED" w:rsidP="00BF64B7">
            <w:pPr>
              <w:suppressAutoHyphens w:val="0"/>
              <w:rPr>
                <w:rFonts w:ascii="Arial" w:hAnsi="Arial" w:cs="Arial"/>
                <w:b/>
                <w:bCs/>
                <w:color w:val="0000FF"/>
                <w:sz w:val="16"/>
                <w:szCs w:val="16"/>
                <w:u w:val="single"/>
                <w:lang w:eastAsia="en-GB"/>
              </w:rPr>
            </w:pPr>
            <w:hyperlink r:id="rId18" w:history="1">
              <w:r w:rsidR="00BF64B7" w:rsidRPr="00BF64B7">
                <w:rPr>
                  <w:rFonts w:ascii="Arial" w:hAnsi="Arial" w:cs="Arial"/>
                  <w:b/>
                  <w:bCs/>
                  <w:color w:val="0000FF"/>
                  <w:sz w:val="16"/>
                  <w:szCs w:val="16"/>
                  <w:u w:val="single"/>
                  <w:lang w:eastAsia="en-GB"/>
                </w:rPr>
                <w:t>s3i200469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8D09C3"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Draft LS: Regulatory LI compliance of AKMA</w:t>
            </w:r>
          </w:p>
        </w:tc>
        <w:tc>
          <w:tcPr>
            <w:tcW w:w="1480" w:type="dxa"/>
            <w:tcBorders>
              <w:top w:val="single" w:sz="4" w:space="0" w:color="A6A6A6"/>
              <w:left w:val="nil"/>
              <w:bottom w:val="single" w:sz="4" w:space="0" w:color="A6A6A6"/>
              <w:right w:val="single" w:sz="4" w:space="0" w:color="A6A6A6"/>
            </w:tcBorders>
            <w:shd w:val="clear" w:color="auto" w:fill="auto"/>
            <w:hideMark/>
          </w:tcPr>
          <w:p w14:paraId="4DBC66BD" w14:textId="77777777" w:rsidR="00BF64B7" w:rsidRPr="00BF64B7" w:rsidRDefault="00BF64B7" w:rsidP="00BF64B7">
            <w:pPr>
              <w:suppressAutoHyphens w:val="0"/>
              <w:rPr>
                <w:rFonts w:ascii="Arial" w:hAnsi="Arial" w:cs="Arial"/>
                <w:sz w:val="16"/>
                <w:szCs w:val="16"/>
                <w:lang w:eastAsia="en-GB"/>
              </w:rPr>
            </w:pPr>
            <w:r w:rsidRPr="00BF64B7">
              <w:rPr>
                <w:rFonts w:ascii="Arial" w:hAnsi="Arial" w:cs="Arial"/>
                <w:sz w:val="16"/>
                <w:szCs w:val="16"/>
                <w:lang w:eastAsia="en-GB"/>
              </w:rPr>
              <w:t>NDRE</w:t>
            </w:r>
          </w:p>
        </w:tc>
      </w:tr>
    </w:tbl>
    <w:p w14:paraId="41314BD0" w14:textId="77777777" w:rsidR="00BF64B7" w:rsidRDefault="00BF64B7" w:rsidP="00B91683"/>
    <w:p w14:paraId="1B34F1DC" w14:textId="77777777" w:rsidR="004B1B37" w:rsidRPr="006D7CD1" w:rsidRDefault="004B1B37" w:rsidP="006D7CD1"/>
    <w:p w14:paraId="6F98B843" w14:textId="0526468F" w:rsidR="0061250E" w:rsidRPr="00272A5C" w:rsidRDefault="00272A5C">
      <w:pPr>
        <w:pStyle w:val="Heading1"/>
      </w:pPr>
      <w:r>
        <w:t>7</w:t>
      </w:r>
      <w:r>
        <w:tab/>
      </w:r>
      <w:r>
        <w:rPr>
          <w:color w:val="000000"/>
        </w:rPr>
        <w:t>Other Topics</w:t>
      </w:r>
    </w:p>
    <w:p w14:paraId="1F0BF2AA" w14:textId="4E0FBC16" w:rsidR="006D7CD1" w:rsidRDefault="006D7CD1"/>
    <w:p w14:paraId="4CAF6ADD" w14:textId="250BC08F" w:rsidR="003B5669" w:rsidRDefault="00BF64B7">
      <w:r>
        <w:t>No Contributions</w:t>
      </w:r>
    </w:p>
    <w:p w14:paraId="4EE6F5A8" w14:textId="410B4598" w:rsidR="00BF64B7" w:rsidRDefault="00BF64B7"/>
    <w:p w14:paraId="6879AF95" w14:textId="1F51DF64" w:rsidR="00BF64B7" w:rsidRDefault="00BF64B7"/>
    <w:p w14:paraId="22F3C743" w14:textId="30AA0E93" w:rsidR="00BF64B7" w:rsidRDefault="00BF64B7">
      <w:r>
        <w:t>Future Conf Call Dates to be discussed during SA3#78-LI-e-d Conf Call.</w:t>
      </w:r>
    </w:p>
    <w:p w14:paraId="06FDE2B7" w14:textId="77777777" w:rsidR="00BF64B7" w:rsidRDefault="00BF64B7"/>
    <w:p w14:paraId="5D1FB2EF" w14:textId="77777777" w:rsidR="00BF64B7" w:rsidRPr="007C48AC" w:rsidRDefault="00BF64B7">
      <w:pPr>
        <w:rPr>
          <w:rFonts w:ascii="Arial" w:hAnsi="Arial" w:cs="Arial"/>
          <w:b/>
          <w:bCs/>
          <w:sz w:val="20"/>
          <w:szCs w:val="20"/>
        </w:rPr>
      </w:pPr>
    </w:p>
    <w:p w14:paraId="41A23157" w14:textId="2314A31A" w:rsidR="0061250E" w:rsidRPr="007C48AC" w:rsidRDefault="006D7CD1">
      <w:pPr>
        <w:pStyle w:val="Heading1"/>
        <w:jc w:val="both"/>
        <w:rPr>
          <w:sz w:val="28"/>
          <w:szCs w:val="28"/>
        </w:rPr>
      </w:pPr>
      <w:r>
        <w:rPr>
          <w:bCs w:val="0"/>
        </w:rPr>
        <w:lastRenderedPageBreak/>
        <w:t>8</w:t>
      </w:r>
      <w:r w:rsidR="0061250E" w:rsidRPr="007C48AC">
        <w:rPr>
          <w:bCs w:val="0"/>
        </w:rPr>
        <w:t xml:space="preserve"> Close of Meeting</w:t>
      </w:r>
    </w:p>
    <w:p w14:paraId="5E709124" w14:textId="379743A8" w:rsidR="00AB544F" w:rsidRDefault="0061250E">
      <w:r w:rsidRPr="007C48AC">
        <w:rPr>
          <w:rFonts w:ascii="Arial" w:hAnsi="Arial" w:cs="Arial"/>
          <w:bCs/>
          <w:kern w:val="1"/>
          <w:sz w:val="28"/>
          <w:szCs w:val="28"/>
        </w:rPr>
        <w:t xml:space="preserve">No later than: </w:t>
      </w:r>
      <w:r w:rsidR="00BF64B7">
        <w:rPr>
          <w:rFonts w:ascii="Arial" w:hAnsi="Arial" w:cs="Arial"/>
          <w:bCs/>
          <w:kern w:val="1"/>
          <w:sz w:val="28"/>
          <w:szCs w:val="28"/>
        </w:rPr>
        <w:t>26</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w:t>
      </w:r>
      <w:r w:rsidR="003B5669">
        <w:rPr>
          <w:rFonts w:ascii="Arial" w:hAnsi="Arial" w:cs="Arial"/>
          <w:bCs/>
          <w:kern w:val="1"/>
          <w:sz w:val="28"/>
          <w:szCs w:val="28"/>
        </w:rPr>
        <w:t>August</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06590">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0AFB2498" w:rsidR="00AB544F" w:rsidRDefault="00AB544F"/>
    <w:p w14:paraId="39FF9801" w14:textId="77777777" w:rsidR="00536A23" w:rsidRDefault="00536A23" w:rsidP="00536A23">
      <w:pPr>
        <w:rPr>
          <w:rFonts w:ascii="Arial" w:hAnsi="Arial" w:cs="Arial"/>
          <w:b/>
          <w:color w:val="000000"/>
          <w:sz w:val="32"/>
          <w:szCs w:val="32"/>
        </w:rPr>
      </w:pPr>
    </w:p>
    <w:p w14:paraId="1FE52CA5" w14:textId="61ED60D3" w:rsidR="00536A23" w:rsidRPr="007C48AC" w:rsidRDefault="00536A23" w:rsidP="00536A23">
      <w:pPr>
        <w:rPr>
          <w:rFonts w:ascii="Arial" w:hAnsi="Arial" w:cs="Arial"/>
          <w:b/>
          <w:color w:val="000000"/>
          <w:sz w:val="32"/>
          <w:szCs w:val="32"/>
        </w:rPr>
      </w:pPr>
      <w:r>
        <w:rPr>
          <w:rFonts w:ascii="Arial" w:hAnsi="Arial" w:cs="Arial"/>
          <w:b/>
          <w:color w:val="000000"/>
          <w:sz w:val="32"/>
          <w:szCs w:val="32"/>
        </w:rPr>
        <w:t>9</w:t>
      </w:r>
      <w:r w:rsidRPr="007C48AC">
        <w:rPr>
          <w:rFonts w:ascii="Arial" w:hAnsi="Arial" w:cs="Arial"/>
          <w:b/>
          <w:color w:val="000000"/>
          <w:sz w:val="32"/>
          <w:szCs w:val="32"/>
        </w:rPr>
        <w:t xml:space="preserve"> </w:t>
      </w:r>
      <w:r>
        <w:rPr>
          <w:rFonts w:ascii="Arial" w:hAnsi="Arial" w:cs="Arial"/>
          <w:b/>
          <w:color w:val="000000"/>
          <w:sz w:val="32"/>
          <w:szCs w:val="32"/>
        </w:rPr>
        <w:t xml:space="preserve">SA3LI </w:t>
      </w:r>
      <w:r w:rsidRPr="007C48AC">
        <w:rPr>
          <w:rFonts w:ascii="Arial" w:hAnsi="Arial" w:cs="Arial"/>
          <w:b/>
          <w:color w:val="000000"/>
          <w:sz w:val="32"/>
          <w:szCs w:val="32"/>
        </w:rPr>
        <w:t>Meeting dates and venues</w:t>
      </w:r>
    </w:p>
    <w:p w14:paraId="35EE775B" w14:textId="77777777" w:rsidR="00536A23" w:rsidRPr="007C48AC" w:rsidRDefault="00536A23" w:rsidP="00536A23"/>
    <w:p w14:paraId="1865A77E" w14:textId="77777777" w:rsidR="00536A23" w:rsidRDefault="00536A23" w:rsidP="00536A23"/>
    <w:p w14:paraId="0ED7408D" w14:textId="77777777" w:rsidR="00536A23" w:rsidRDefault="00536A23" w:rsidP="00536A23">
      <w:r>
        <w:t>See 3</w:t>
      </w:r>
      <w:proofErr w:type="gramStart"/>
      <w:r>
        <w:t>GU:-</w:t>
      </w:r>
      <w:proofErr w:type="gramEnd"/>
    </w:p>
    <w:p w14:paraId="72D42867" w14:textId="77777777" w:rsidR="00536A23" w:rsidRDefault="00536A23" w:rsidP="00536A23"/>
    <w:p w14:paraId="501EE6B0" w14:textId="77777777" w:rsidR="00536A23" w:rsidRDefault="00EE02ED" w:rsidP="00536A23">
      <w:hyperlink r:id="rId19" w:anchor="/" w:history="1">
        <w:r w:rsidR="00536A23" w:rsidRPr="00BF6B16">
          <w:rPr>
            <w:rStyle w:val="Hyperlink"/>
          </w:rPr>
          <w:t>https://portal.3gpp.org/?tbid=375&amp;SubTB=386#/</w:t>
        </w:r>
      </w:hyperlink>
      <w:r w:rsidR="00536A23">
        <w:t xml:space="preserve"> </w:t>
      </w:r>
    </w:p>
    <w:p w14:paraId="4C84BDBC" w14:textId="77777777" w:rsidR="00536A23" w:rsidRPr="007C48AC" w:rsidRDefault="00536A23" w:rsidP="00536A23">
      <w:pPr>
        <w:rPr>
          <w:rFonts w:ascii="Arial" w:hAnsi="Arial" w:cs="Arial"/>
          <w:b/>
          <w:color w:val="000000"/>
          <w:sz w:val="32"/>
          <w:szCs w:val="32"/>
        </w:rPr>
      </w:pPr>
    </w:p>
    <w:p w14:paraId="1B6FC04C" w14:textId="5BCCEF1B" w:rsidR="00536A23" w:rsidRPr="007C48AC" w:rsidRDefault="00536A23" w:rsidP="00536A23">
      <w:pPr>
        <w:pStyle w:val="Heading1"/>
      </w:pPr>
      <w:r w:rsidRPr="007C48AC">
        <w:rPr>
          <w:bCs w:val="0"/>
        </w:rPr>
        <w:t>1</w:t>
      </w:r>
      <w:r>
        <w:rPr>
          <w:bCs w:val="0"/>
        </w:rPr>
        <w:t>0</w:t>
      </w:r>
      <w:r w:rsidRPr="007C48AC">
        <w:rPr>
          <w:bCs w:val="0"/>
        </w:rPr>
        <w:t xml:space="preserve"> Working procedures</w:t>
      </w:r>
    </w:p>
    <w:p w14:paraId="2930E5C6" w14:textId="77777777" w:rsidR="00536A23" w:rsidRPr="007C48AC" w:rsidRDefault="00536A23" w:rsidP="00536A23">
      <w:pPr>
        <w:rPr>
          <w:rFonts w:ascii="Arial" w:hAnsi="Arial" w:cs="Arial"/>
        </w:rPr>
      </w:pPr>
    </w:p>
    <w:p w14:paraId="53EB9F51" w14:textId="77777777" w:rsidR="00536A23" w:rsidRPr="007C48AC" w:rsidRDefault="00536A23" w:rsidP="00536A23">
      <w:r w:rsidRPr="007C48AC">
        <w:rPr>
          <w:color w:val="000000"/>
        </w:rPr>
        <w:t xml:space="preserve"> </w:t>
      </w:r>
      <w:bookmarkStart w:id="1" w:name="_MON_1655807866"/>
      <w:bookmarkEnd w:id="1"/>
      <w:r>
        <w:rPr>
          <w:color w:val="000000"/>
        </w:rPr>
        <w:object w:dxaOrig="1540" w:dyaOrig="998" w14:anchorId="2503D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20" o:title=""/>
          </v:shape>
          <o:OLEObject Type="Embed" ProgID="Word.Document.8" ShapeID="_x0000_i1025" DrawAspect="Icon" ObjectID="_1659869288" r:id="rId21">
            <o:FieldCodes>\s</o:FieldCodes>
          </o:OLEObject>
        </w:object>
      </w:r>
    </w:p>
    <w:p w14:paraId="5FB78BEC" w14:textId="77777777" w:rsidR="00536A23" w:rsidRDefault="00536A23"/>
    <w:p w14:paraId="2B7A8818" w14:textId="77777777" w:rsidR="00AB544F" w:rsidRPr="00AB544F" w:rsidRDefault="00AB544F"/>
    <w:sectPr w:rsidR="00AB544F" w:rsidRPr="00AB544F" w:rsidSect="00D66025">
      <w:headerReference w:type="even" r:id="rId22"/>
      <w:headerReference w:type="default" r:id="rId23"/>
      <w:footerReference w:type="even" r:id="rId24"/>
      <w:footerReference w:type="default" r:id="rId25"/>
      <w:headerReference w:type="first" r:id="rId26"/>
      <w:footerReference w:type="first" r:id="rId27"/>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14586" w14:textId="77777777" w:rsidR="00EE02ED" w:rsidRDefault="00EE02ED">
      <w:r>
        <w:separator/>
      </w:r>
    </w:p>
  </w:endnote>
  <w:endnote w:type="continuationSeparator" w:id="0">
    <w:p w14:paraId="7C5B0DDD" w14:textId="77777777" w:rsidR="00EE02ED" w:rsidRDefault="00EE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98551" w14:textId="77777777" w:rsidR="00EE02ED" w:rsidRDefault="00EE02ED">
      <w:r>
        <w:separator/>
      </w:r>
    </w:p>
  </w:footnote>
  <w:footnote w:type="continuationSeparator" w:id="0">
    <w:p w14:paraId="54D602A1" w14:textId="77777777" w:rsidR="00EE02ED" w:rsidRDefault="00EE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6590"/>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0577"/>
    <w:rsid w:val="00084417"/>
    <w:rsid w:val="000925E9"/>
    <w:rsid w:val="00092DC4"/>
    <w:rsid w:val="000965FF"/>
    <w:rsid w:val="000966B9"/>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6177"/>
    <w:rsid w:val="001471D5"/>
    <w:rsid w:val="001519AB"/>
    <w:rsid w:val="001519CF"/>
    <w:rsid w:val="00160653"/>
    <w:rsid w:val="0016175F"/>
    <w:rsid w:val="00165BCC"/>
    <w:rsid w:val="001662E8"/>
    <w:rsid w:val="00166EED"/>
    <w:rsid w:val="00177C79"/>
    <w:rsid w:val="0018284A"/>
    <w:rsid w:val="00194A63"/>
    <w:rsid w:val="001B6B1B"/>
    <w:rsid w:val="001D165C"/>
    <w:rsid w:val="001E5C6A"/>
    <w:rsid w:val="001F2262"/>
    <w:rsid w:val="001F2DF9"/>
    <w:rsid w:val="00205ED3"/>
    <w:rsid w:val="00210A86"/>
    <w:rsid w:val="00213991"/>
    <w:rsid w:val="002168E0"/>
    <w:rsid w:val="002515DF"/>
    <w:rsid w:val="002525E6"/>
    <w:rsid w:val="00253F4B"/>
    <w:rsid w:val="0026337E"/>
    <w:rsid w:val="00263C05"/>
    <w:rsid w:val="002670AD"/>
    <w:rsid w:val="0026738A"/>
    <w:rsid w:val="00271022"/>
    <w:rsid w:val="00272A5C"/>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15F4"/>
    <w:rsid w:val="00311720"/>
    <w:rsid w:val="00315350"/>
    <w:rsid w:val="003205BF"/>
    <w:rsid w:val="00321154"/>
    <w:rsid w:val="00330CDB"/>
    <w:rsid w:val="00334519"/>
    <w:rsid w:val="003451D8"/>
    <w:rsid w:val="0034545D"/>
    <w:rsid w:val="00352381"/>
    <w:rsid w:val="00352EFC"/>
    <w:rsid w:val="0035343D"/>
    <w:rsid w:val="00355839"/>
    <w:rsid w:val="00365391"/>
    <w:rsid w:val="00374F1F"/>
    <w:rsid w:val="0037525E"/>
    <w:rsid w:val="00384696"/>
    <w:rsid w:val="003852FB"/>
    <w:rsid w:val="00391F64"/>
    <w:rsid w:val="00395977"/>
    <w:rsid w:val="00395D28"/>
    <w:rsid w:val="003A05F2"/>
    <w:rsid w:val="003A2B60"/>
    <w:rsid w:val="003A6620"/>
    <w:rsid w:val="003A6D39"/>
    <w:rsid w:val="003B25EA"/>
    <w:rsid w:val="003B2E6E"/>
    <w:rsid w:val="003B4209"/>
    <w:rsid w:val="003B5669"/>
    <w:rsid w:val="003B6EB8"/>
    <w:rsid w:val="003C5E7B"/>
    <w:rsid w:val="003C71F5"/>
    <w:rsid w:val="003D43A6"/>
    <w:rsid w:val="003D4D2F"/>
    <w:rsid w:val="003E0B15"/>
    <w:rsid w:val="003F6BB4"/>
    <w:rsid w:val="004064AA"/>
    <w:rsid w:val="00413B98"/>
    <w:rsid w:val="00421E86"/>
    <w:rsid w:val="0042794C"/>
    <w:rsid w:val="004306F8"/>
    <w:rsid w:val="00443231"/>
    <w:rsid w:val="00460742"/>
    <w:rsid w:val="004613C6"/>
    <w:rsid w:val="004705E1"/>
    <w:rsid w:val="00481CD5"/>
    <w:rsid w:val="0048670A"/>
    <w:rsid w:val="004937B6"/>
    <w:rsid w:val="004A24FB"/>
    <w:rsid w:val="004B037B"/>
    <w:rsid w:val="004B0B0D"/>
    <w:rsid w:val="004B1B37"/>
    <w:rsid w:val="004C4F46"/>
    <w:rsid w:val="004D0683"/>
    <w:rsid w:val="004D0976"/>
    <w:rsid w:val="004D13EE"/>
    <w:rsid w:val="004D4AF8"/>
    <w:rsid w:val="004D4D2C"/>
    <w:rsid w:val="004D5F88"/>
    <w:rsid w:val="004E2EBC"/>
    <w:rsid w:val="004E3A66"/>
    <w:rsid w:val="004F2858"/>
    <w:rsid w:val="004F3023"/>
    <w:rsid w:val="004F6006"/>
    <w:rsid w:val="005107DF"/>
    <w:rsid w:val="00511C30"/>
    <w:rsid w:val="005130E0"/>
    <w:rsid w:val="00515D58"/>
    <w:rsid w:val="00516594"/>
    <w:rsid w:val="00521C4B"/>
    <w:rsid w:val="00531809"/>
    <w:rsid w:val="005364EF"/>
    <w:rsid w:val="00536A23"/>
    <w:rsid w:val="00536B46"/>
    <w:rsid w:val="00552F68"/>
    <w:rsid w:val="005552DD"/>
    <w:rsid w:val="005654B5"/>
    <w:rsid w:val="0056583F"/>
    <w:rsid w:val="00575392"/>
    <w:rsid w:val="00586F2C"/>
    <w:rsid w:val="005907ED"/>
    <w:rsid w:val="0059618C"/>
    <w:rsid w:val="005976AC"/>
    <w:rsid w:val="005A2114"/>
    <w:rsid w:val="005A2468"/>
    <w:rsid w:val="005A7263"/>
    <w:rsid w:val="005A7998"/>
    <w:rsid w:val="005B34E5"/>
    <w:rsid w:val="005B5F2F"/>
    <w:rsid w:val="005C3685"/>
    <w:rsid w:val="005C5F38"/>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D7CD1"/>
    <w:rsid w:val="006E2561"/>
    <w:rsid w:val="006F0819"/>
    <w:rsid w:val="006F6E49"/>
    <w:rsid w:val="00701903"/>
    <w:rsid w:val="00703372"/>
    <w:rsid w:val="00705251"/>
    <w:rsid w:val="00711295"/>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3FE6"/>
    <w:rsid w:val="00846918"/>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36C0F"/>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683"/>
    <w:rsid w:val="00B91F8A"/>
    <w:rsid w:val="00B92D68"/>
    <w:rsid w:val="00B96AB7"/>
    <w:rsid w:val="00B9724E"/>
    <w:rsid w:val="00B97A9C"/>
    <w:rsid w:val="00BA1635"/>
    <w:rsid w:val="00BB40F9"/>
    <w:rsid w:val="00BC5D4C"/>
    <w:rsid w:val="00BF1FE5"/>
    <w:rsid w:val="00BF5D1D"/>
    <w:rsid w:val="00BF64B7"/>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746A3"/>
    <w:rsid w:val="00C808D8"/>
    <w:rsid w:val="00C91735"/>
    <w:rsid w:val="00C97695"/>
    <w:rsid w:val="00CA5310"/>
    <w:rsid w:val="00CA6C9A"/>
    <w:rsid w:val="00CB43E6"/>
    <w:rsid w:val="00CB5572"/>
    <w:rsid w:val="00CC47EA"/>
    <w:rsid w:val="00CC4FB8"/>
    <w:rsid w:val="00CD2646"/>
    <w:rsid w:val="00CD3F8F"/>
    <w:rsid w:val="00CD524A"/>
    <w:rsid w:val="00CD77EE"/>
    <w:rsid w:val="00CE7281"/>
    <w:rsid w:val="00CF0B8B"/>
    <w:rsid w:val="00CF2AE6"/>
    <w:rsid w:val="00CF41E7"/>
    <w:rsid w:val="00D0129A"/>
    <w:rsid w:val="00D03E7F"/>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8131E"/>
    <w:rsid w:val="00D83CF8"/>
    <w:rsid w:val="00D84E83"/>
    <w:rsid w:val="00D91C57"/>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02ED"/>
    <w:rsid w:val="00EE4634"/>
    <w:rsid w:val="00EE47AE"/>
    <w:rsid w:val="00EF103D"/>
    <w:rsid w:val="00EF4F35"/>
    <w:rsid w:val="00F02664"/>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4241"/>
    <w:rsid w:val="00F9534E"/>
    <w:rsid w:val="00F95A21"/>
    <w:rsid w:val="00F967E5"/>
    <w:rsid w:val="00FA681D"/>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3241504">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060529">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642874">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381497">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668591">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68968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1733219">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9236362">
      <w:bodyDiv w:val="1"/>
      <w:marLeft w:val="0"/>
      <w:marRight w:val="0"/>
      <w:marTop w:val="0"/>
      <w:marBottom w:val="0"/>
      <w:divBdr>
        <w:top w:val="none" w:sz="0" w:space="0" w:color="auto"/>
        <w:left w:val="none" w:sz="0" w:space="0" w:color="auto"/>
        <w:bottom w:val="none" w:sz="0" w:space="0" w:color="auto"/>
        <w:right w:val="none" w:sz="0" w:space="0" w:color="auto"/>
      </w:divBdr>
    </w:div>
    <w:div w:id="322969424">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909577">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3628059">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587624">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7478639">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48012072">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444326">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6640272">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585124">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6884010">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5834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832651">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0920238">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0513379">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71182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364226">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7418731">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030625">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1109395">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46499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963218">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51298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523588">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462477">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824652">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75324">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06116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1558372">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11962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56789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4677">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9535995">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791694">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3606394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3875727">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25978">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7574306">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7938226">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799833">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71239">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1912062">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78704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1877553">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9449264">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20_78e-d/Docs/s3i200461.zip" TargetMode="External"/><Relationship Id="rId13" Type="http://schemas.openxmlformats.org/officeDocument/2006/relationships/hyperlink" Target="http://www.3gpp.org/ftp/TSG_SA/WG3_Security/TSGS3_LI/2020_78e-d/Docs/s3i200465.zip" TargetMode="External"/><Relationship Id="rId18" Type="http://schemas.openxmlformats.org/officeDocument/2006/relationships/hyperlink" Target="http://www.3gpp.org/ftp/TSG_SA/WG3_Security/TSGS3_LI/2020_78e-d/Docs/s3i200469.zip"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oleObject" Target="embeddings/Microsoft_Word_97_-_2003_Document.doc"/><Relationship Id="rId7" Type="http://schemas.openxmlformats.org/officeDocument/2006/relationships/hyperlink" Target="https://global.gotomeeting.com/join/693308189" TargetMode="External"/><Relationship Id="rId12" Type="http://schemas.openxmlformats.org/officeDocument/2006/relationships/hyperlink" Target="http://www.3gpp.org/ftp/TSG_SA/WG3_Security/TSGS3_LI/2020_78e-d/Docs/s3i200468.zip" TargetMode="External"/><Relationship Id="rId17" Type="http://schemas.openxmlformats.org/officeDocument/2006/relationships/hyperlink" Target="http://www.3gpp.org/ftp/TSG_SA/WG3_Security/TSGS3_LI/2020_78e-d/Docs/s3i200472.zi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3gpp.org/ftp/TSG_SA/WG3_Security/TSGS3_LI/2020_78e-d/Docs/s3i200471.zip" TargetMode="Externa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20_78e-d/Docs/s3i200464.zi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ftp/TSG_SA/WG3_Security/TSGS3_LI/2020_78e-d/Docs/s3i200467.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ftp/TSG_SA/WG3_Security/TSGS3_LI/2020_78e-d/Docs/s3i200463.zip" TargetMode="External"/><Relationship Id="rId19" Type="http://schemas.openxmlformats.org/officeDocument/2006/relationships/hyperlink" Target="https://portal.3gpp.org/?tbid=375&amp;SubTB=386" TargetMode="External"/><Relationship Id="rId4" Type="http://schemas.openxmlformats.org/officeDocument/2006/relationships/webSettings" Target="webSettings.xml"/><Relationship Id="rId9" Type="http://schemas.openxmlformats.org/officeDocument/2006/relationships/hyperlink" Target="http://www.3gpp.org/ftp/TSG_SA/WG3_Security/TSGS3_LI/2020_78e-d/Docs/s3i200462.zip" TargetMode="External"/><Relationship Id="rId14" Type="http://schemas.openxmlformats.org/officeDocument/2006/relationships/hyperlink" Target="http://www.3gpp.org/ftp/TSG_SA/WG3_Security/TSGS3_LI/2020_78e-d/Docs/s3i200466.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2020-05-05T12:51:00Z</dcterms:created>
  <dcterms:modified xsi:type="dcterms:W3CDTF">2020-08-25T13:02:00Z</dcterms:modified>
</cp:coreProperties>
</file>